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1" w:rsidRPr="00080A38" w:rsidRDefault="00ED2C81" w:rsidP="00BB05B6">
      <w:pPr>
        <w:jc w:val="both"/>
        <w:rPr>
          <w:rFonts w:ascii="Trebuchet MS" w:hAnsi="Trebuchet MS"/>
        </w:rPr>
      </w:pPr>
      <w:bookmarkStart w:id="0" w:name="_GoBack"/>
      <w:bookmarkEnd w:id="0"/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Parte B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</w:rPr>
        <w:t>)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Sistema de Incentivos à INVESTIGAÇÃO E DESENVOLVIMENTO TECNOLÓGICO (SI I&amp;DT)</w:t>
      </w:r>
    </w:p>
    <w:p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AVISO</w:t>
      </w:r>
      <w:r w:rsidR="00264DAB">
        <w:rPr>
          <w:rFonts w:ascii="Arial Black" w:hAnsi="Arial Black"/>
          <w:caps/>
          <w:color w:val="003399"/>
          <w:sz w:val="28"/>
          <w:szCs w:val="28"/>
        </w:rPr>
        <w:t xml:space="preserve"> Nº </w:t>
      </w:r>
      <w:r w:rsidR="00D67B9A">
        <w:rPr>
          <w:rFonts w:ascii="Arial Black" w:hAnsi="Arial Black"/>
          <w:caps/>
          <w:color w:val="003399"/>
          <w:sz w:val="28"/>
          <w:szCs w:val="28"/>
        </w:rPr>
        <w:t>2</w:t>
      </w:r>
      <w:r w:rsidR="00C432C5">
        <w:rPr>
          <w:rFonts w:ascii="Arial Black" w:hAnsi="Arial Black"/>
          <w:caps/>
          <w:color w:val="003399"/>
          <w:sz w:val="28"/>
          <w:szCs w:val="28"/>
        </w:rPr>
        <w:t>6</w:t>
      </w:r>
      <w:r w:rsidR="00D67B9A">
        <w:rPr>
          <w:rFonts w:ascii="Arial Black" w:hAnsi="Arial Black"/>
          <w:caps/>
          <w:color w:val="003399"/>
          <w:sz w:val="28"/>
          <w:szCs w:val="28"/>
        </w:rPr>
        <w:t>/SI/2016</w:t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Regime contratual de investimento (RCI)</w:t>
      </w:r>
    </w:p>
    <w:p w:rsidR="00264DAB" w:rsidRPr="00A165E2" w:rsidRDefault="00264DAB" w:rsidP="00264DAB">
      <w:pPr>
        <w:spacing w:before="120" w:after="840"/>
        <w:ind w:left="993" w:right="991" w:hanging="993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caps/>
          <w:color w:val="1F497D" w:themeColor="text2"/>
          <w:sz w:val="26"/>
          <w:szCs w:val="26"/>
        </w:rPr>
        <w:br/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interesse especial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</w:t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e de interesse estratégico de I&amp;D </w:t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em Co-Promoção</w:t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264DAB" w:rsidRDefault="00530263" w:rsidP="00264DAB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O tamanho mínimo da letra é 11 pontos. As páginas devem seguir o tamanho A4, e todas as margens (superior, inferior, esquerda, direita) devem ter pelo menos 3 cm (excluindo cabeçalhos e rodapés). </w:t>
            </w: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263D3D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263D3D" w:rsidRPr="00263D3D" w:rsidRDefault="00F034D1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r w:rsidRPr="00F034D1">
            <w:rPr>
              <w:rFonts w:ascii="Trebuchet MS" w:hAnsi="Trebuchet MS"/>
              <w:sz w:val="20"/>
              <w:szCs w:val="20"/>
            </w:rPr>
            <w:fldChar w:fldCharType="begin"/>
          </w:r>
          <w:r w:rsidR="00ED1578" w:rsidRPr="00263D3D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F034D1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6629418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Acrónimo e Título do Projeto: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_Toc466294185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(Português)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_Toc466294186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7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(Inglês)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_Toc466294187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 com identificação dos objetivos e metas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_Toc466294188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problema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_Toc466294190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1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Objetivos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_Toc466294191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Conceito e solução proposta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_Toc466294195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estado da arte e identificação das características inovadoras do produto/processo/serviço objeto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_Toc466294196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1.5.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projeto, coerência intrínseca e complementaridade das várias ações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_Toc466294198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6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1.6.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dos Sub-Projetos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_Toc466294199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6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Implementação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_Toc466294200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2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Estrutura e lógica do plano de trabalhos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_Toc466294202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3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detalhada das atividades e tarefas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_Toc466294203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4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 consórcio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_Toc466294204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Gestão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_Toc466294209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2.5.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e justificação do plano de investimentos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_Toc466294215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Impacto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_Toc466294216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Estratégia de Valorização Económica dos Resultados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_Toc466294218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divulgação alargada de resultados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_Toc466294219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F034D1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2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Mérito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_Toc466294220 \h </w:instrText>
            </w:r>
            <w:r w:rsidRPr="00263D3D">
              <w:rPr>
                <w:noProof/>
                <w:webHidden/>
                <w:sz w:val="20"/>
                <w:szCs w:val="20"/>
              </w:rPr>
            </w:r>
            <w:r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11</w:t>
            </w:r>
            <w:r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1578" w:rsidRPr="00080A38" w:rsidRDefault="00F034D1">
          <w:pPr>
            <w:rPr>
              <w:rFonts w:ascii="Trebuchet MS" w:hAnsi="Trebuchet MS"/>
            </w:rPr>
          </w:pPr>
          <w:r w:rsidRPr="00263D3D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Ttul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6629418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6629418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6629418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394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p w:rsidR="003B549B" w:rsidRDefault="003B549B" w:rsidP="003B549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976"/>
      </w:tblGrid>
      <w:tr w:rsidR="003B549B" w:rsidRPr="00CC46D1" w:rsidTr="00F815B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B549B" w:rsidRDefault="003B549B" w:rsidP="003B54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 de Sub-Projetos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B549B" w:rsidRPr="00BF43C3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1 - Total de copromotores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shd w:val="clear" w:color="auto" w:fill="FFFFFF" w:themeFill="background1"/>
            <w:vAlign w:val="center"/>
          </w:tcPr>
          <w:p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shd w:val="clear" w:color="auto" w:fill="EAF1DD" w:themeFill="accent3" w:themeFillTint="33"/>
            <w:vAlign w:val="center"/>
          </w:tcPr>
          <w:p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49B" w:rsidRDefault="003B549B" w:rsidP="003B549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276"/>
      </w:tblGrid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66294188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78"/>
      <w:bookmarkStart w:id="35" w:name="_Toc466294153"/>
      <w:bookmarkStart w:id="36" w:name="_Toc46629418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21582" w:rsidRPr="00080A38" w:rsidRDefault="00721582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7" w:name="_Toc466294190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7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66294191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8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9" w:name="_Toc416283206"/>
      <w:bookmarkStart w:id="40" w:name="_Toc416283240"/>
      <w:bookmarkStart w:id="41" w:name="_Toc416283348"/>
      <w:bookmarkStart w:id="42" w:name="_Toc416283386"/>
      <w:bookmarkStart w:id="43" w:name="_Toc416283435"/>
      <w:bookmarkStart w:id="44" w:name="_Toc416283504"/>
      <w:bookmarkStart w:id="45" w:name="_Toc416284300"/>
      <w:bookmarkStart w:id="46" w:name="_Toc416287270"/>
      <w:bookmarkStart w:id="47" w:name="_Toc416360543"/>
      <w:bookmarkStart w:id="48" w:name="_Toc416367712"/>
      <w:bookmarkStart w:id="49" w:name="_Toc416369268"/>
      <w:bookmarkStart w:id="50" w:name="_Toc416369599"/>
      <w:bookmarkStart w:id="51" w:name="_Toc416966541"/>
      <w:bookmarkStart w:id="52" w:name="_Toc416966575"/>
      <w:bookmarkStart w:id="53" w:name="_Toc417050594"/>
      <w:bookmarkStart w:id="54" w:name="_Toc417313081"/>
      <w:bookmarkStart w:id="55" w:name="_Toc466294156"/>
      <w:bookmarkStart w:id="56" w:name="_Toc46629419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7" w:name="_Toc416283207"/>
      <w:bookmarkStart w:id="58" w:name="_Toc416283241"/>
      <w:bookmarkStart w:id="59" w:name="_Toc416283349"/>
      <w:bookmarkStart w:id="60" w:name="_Toc416283387"/>
      <w:bookmarkStart w:id="61" w:name="_Toc416283436"/>
      <w:bookmarkStart w:id="62" w:name="_Toc416283505"/>
      <w:bookmarkStart w:id="63" w:name="_Toc416284301"/>
      <w:bookmarkStart w:id="64" w:name="_Toc416287271"/>
      <w:bookmarkStart w:id="65" w:name="_Toc416360544"/>
      <w:bookmarkStart w:id="66" w:name="_Toc416367713"/>
      <w:bookmarkStart w:id="67" w:name="_Toc416369269"/>
      <w:bookmarkStart w:id="68" w:name="_Toc416369600"/>
      <w:bookmarkStart w:id="69" w:name="_Toc416966542"/>
      <w:bookmarkStart w:id="70" w:name="_Toc416966576"/>
      <w:bookmarkStart w:id="71" w:name="_Toc417050595"/>
      <w:bookmarkStart w:id="72" w:name="_Toc417313082"/>
      <w:bookmarkStart w:id="73" w:name="_Toc466294157"/>
      <w:bookmarkStart w:id="74" w:name="_Toc466294193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5" w:name="_Toc416283208"/>
      <w:bookmarkStart w:id="76" w:name="_Toc416283242"/>
      <w:bookmarkStart w:id="77" w:name="_Toc416283350"/>
      <w:bookmarkStart w:id="78" w:name="_Toc416283388"/>
      <w:bookmarkStart w:id="79" w:name="_Toc416283437"/>
      <w:bookmarkStart w:id="80" w:name="_Toc416283506"/>
      <w:bookmarkStart w:id="81" w:name="_Toc416284302"/>
      <w:bookmarkStart w:id="82" w:name="_Toc416287272"/>
      <w:bookmarkStart w:id="83" w:name="_Toc416360545"/>
      <w:bookmarkStart w:id="84" w:name="_Toc416367714"/>
      <w:bookmarkStart w:id="85" w:name="_Toc416369270"/>
      <w:bookmarkStart w:id="86" w:name="_Toc416369601"/>
      <w:bookmarkStart w:id="87" w:name="_Toc416966543"/>
      <w:bookmarkStart w:id="88" w:name="_Toc416966577"/>
      <w:bookmarkStart w:id="89" w:name="_Toc417050596"/>
      <w:bookmarkStart w:id="90" w:name="_Toc417313083"/>
      <w:bookmarkStart w:id="91" w:name="_Toc466294158"/>
      <w:bookmarkStart w:id="92" w:name="_Toc46629419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AF3463" w:rsidRPr="00080A38" w:rsidRDefault="00AF3463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3" w:name="_Toc466294195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3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4" w:name="_Toc466294196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4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5" w:name="_Toc416099192"/>
      <w:bookmarkStart w:id="96" w:name="_Toc416099232"/>
      <w:bookmarkStart w:id="97" w:name="_Toc416099312"/>
      <w:bookmarkStart w:id="98" w:name="_Toc416099358"/>
      <w:bookmarkStart w:id="99" w:name="_Toc416099400"/>
      <w:bookmarkStart w:id="100" w:name="_Toc416099680"/>
      <w:bookmarkStart w:id="101" w:name="_Toc416099831"/>
      <w:bookmarkStart w:id="102" w:name="_Toc416257619"/>
      <w:bookmarkStart w:id="103" w:name="_Toc416258146"/>
      <w:bookmarkStart w:id="104" w:name="_Toc416258555"/>
      <w:bookmarkStart w:id="105" w:name="_Toc416258624"/>
      <w:bookmarkStart w:id="106" w:name="_Toc416258695"/>
      <w:bookmarkStart w:id="107" w:name="_Toc416259054"/>
      <w:bookmarkStart w:id="108" w:name="_Toc416259073"/>
      <w:bookmarkStart w:id="109" w:name="_Toc416283212"/>
      <w:bookmarkStart w:id="110" w:name="_Toc416283246"/>
      <w:bookmarkStart w:id="111" w:name="_Toc416283354"/>
      <w:bookmarkStart w:id="112" w:name="_Toc416283392"/>
      <w:bookmarkStart w:id="113" w:name="_Toc416283441"/>
      <w:bookmarkStart w:id="114" w:name="_Toc416283510"/>
      <w:bookmarkStart w:id="115" w:name="_Toc416284306"/>
      <w:bookmarkStart w:id="116" w:name="_Toc416287276"/>
      <w:bookmarkStart w:id="117" w:name="_Toc416360549"/>
      <w:bookmarkStart w:id="118" w:name="_Toc416367718"/>
      <w:bookmarkStart w:id="119" w:name="_Toc416369274"/>
      <w:bookmarkStart w:id="120" w:name="_Toc416369605"/>
      <w:bookmarkStart w:id="121" w:name="_Toc416966546"/>
      <w:bookmarkStart w:id="122" w:name="_Toc416966580"/>
      <w:bookmarkStart w:id="123" w:name="_Toc417050599"/>
      <w:bookmarkStart w:id="124" w:name="_Toc417313086"/>
      <w:bookmarkStart w:id="125" w:name="_Toc466294161"/>
      <w:bookmarkStart w:id="126" w:name="_Toc466294197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 xml:space="preserve">Fundamentar as características quantificáveis </w:t>
      </w:r>
      <w:r w:rsidR="003B549B">
        <w:rPr>
          <w:rFonts w:ascii="Trebuchet MS" w:hAnsi="Trebuchet MS"/>
          <w:sz w:val="20"/>
          <w:szCs w:val="20"/>
        </w:rPr>
        <w:t xml:space="preserve">(por Sub-Projeto) </w:t>
      </w:r>
      <w:r w:rsidRPr="00080A38">
        <w:rPr>
          <w:rFonts w:ascii="Trebuchet MS" w:hAnsi="Trebuchet MS"/>
          <w:sz w:val="20"/>
          <w:szCs w:val="20"/>
        </w:rPr>
        <w:t>que identificar no quadro seguinte, nomeadamente referindo-as face ao desempenho de soluções comparáveis.</w:t>
      </w:r>
    </w:p>
    <w:tbl>
      <w:tblPr>
        <w:tblW w:w="326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905"/>
        <w:gridCol w:w="2355"/>
      </w:tblGrid>
      <w:tr w:rsidR="003B549B" w:rsidRPr="00080A38" w:rsidTr="00F815BF">
        <w:trPr>
          <w:trHeight w:val="420"/>
        </w:trPr>
        <w:tc>
          <w:tcPr>
            <w:tcW w:w="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729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855"/>
        <w:gridCol w:w="1360"/>
        <w:gridCol w:w="1360"/>
        <w:gridCol w:w="1360"/>
        <w:gridCol w:w="1360"/>
      </w:tblGrid>
      <w:tr w:rsidR="005F7D41" w:rsidRPr="00080A38" w:rsidTr="003B549B">
        <w:trPr>
          <w:trHeight w:val="525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27" w:name="_Toc452736550"/>
      <w:bookmarkStart w:id="128" w:name="_Toc466294198"/>
      <w:r w:rsidRPr="006D3FF8">
        <w:rPr>
          <w:rFonts w:ascii="Trebuchet MS" w:hAnsi="Trebuchet MS"/>
          <w:color w:val="1F497D" w:themeColor="text2"/>
          <w:sz w:val="22"/>
          <w:szCs w:val="22"/>
        </w:rPr>
        <w:t>Descrição do projeto, coerência intrínseca e complementaridade das várias ações</w:t>
      </w:r>
      <w:bookmarkEnd w:id="127"/>
      <w:bookmarkEnd w:id="128"/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29" w:name="_Toc452736551"/>
      <w:bookmarkStart w:id="130" w:name="_Toc466294199"/>
      <w:r w:rsidRPr="006D3FF8">
        <w:rPr>
          <w:rFonts w:ascii="Trebuchet MS" w:hAnsi="Trebuchet MS"/>
          <w:color w:val="1F497D" w:themeColor="text2"/>
          <w:sz w:val="22"/>
          <w:szCs w:val="22"/>
        </w:rPr>
        <w:t>Apresentação dos</w:t>
      </w:r>
      <w:bookmarkEnd w:id="129"/>
      <w:r>
        <w:rPr>
          <w:rFonts w:ascii="Trebuchet MS" w:hAnsi="Trebuchet MS"/>
          <w:color w:val="1F497D" w:themeColor="text2"/>
          <w:sz w:val="22"/>
          <w:szCs w:val="22"/>
        </w:rPr>
        <w:t xml:space="preserve"> Sub-Projetos</w:t>
      </w:r>
      <w:bookmarkEnd w:id="130"/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 w:rsidRPr="00A92640">
        <w:rPr>
          <w:rFonts w:ascii="Trebuchet MS" w:hAnsi="Trebuchet MS"/>
          <w:b/>
          <w:sz w:val="20"/>
          <w:szCs w:val="20"/>
        </w:rPr>
        <w:t xml:space="preserve">Identificação dos </w:t>
      </w:r>
      <w:r>
        <w:rPr>
          <w:rFonts w:ascii="Trebuchet MS" w:hAnsi="Trebuchet MS"/>
          <w:b/>
          <w:sz w:val="20"/>
          <w:szCs w:val="20"/>
        </w:rPr>
        <w:t>Sub-Projetos</w:t>
      </w:r>
    </w:p>
    <w:tbl>
      <w:tblPr>
        <w:tblW w:w="8080" w:type="dxa"/>
        <w:tblInd w:w="7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4099"/>
        <w:gridCol w:w="579"/>
        <w:gridCol w:w="2835"/>
      </w:tblGrid>
      <w:tr w:rsidR="006D3FF8" w:rsidRPr="0098292E" w:rsidTr="00F815BF">
        <w:trPr>
          <w:trHeight w:val="300"/>
        </w:trPr>
        <w:tc>
          <w:tcPr>
            <w:tcW w:w="567" w:type="dxa"/>
            <w:vMerge w:val="restart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4099" w:type="dxa"/>
            <w:vMerge w:val="restart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</w:t>
            </w:r>
          </w:p>
        </w:tc>
        <w:tc>
          <w:tcPr>
            <w:tcW w:w="3414" w:type="dxa"/>
            <w:gridSpan w:val="2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Promotor Responsável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99" w:type="dxa"/>
            <w:vMerge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9" w:type="dxa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2835" w:type="dxa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Nome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1 - ABCD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Co-Promotor A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- EFGH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Co-Promotor C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</w:tr>
    </w:tbl>
    <w:p w:rsidR="006D3FF8" w:rsidRDefault="006D3FF8" w:rsidP="006D3FF8">
      <w:pPr>
        <w:pStyle w:val="PargrafodaLista"/>
        <w:jc w:val="both"/>
        <w:rPr>
          <w:rFonts w:ascii="Calibri" w:eastAsia="Times New Roman" w:hAnsi="Calibri" w:cs="Times New Roman"/>
          <w:b/>
          <w:bCs/>
          <w:color w:val="000000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Caracterização e fundamentação técnica do </w:t>
      </w:r>
      <w:r>
        <w:rPr>
          <w:rFonts w:ascii="Trebuchet MS" w:hAnsi="Trebuchet MS"/>
          <w:b/>
          <w:sz w:val="20"/>
          <w:szCs w:val="20"/>
        </w:rPr>
        <w:t>Sub-Projeto</w:t>
      </w:r>
      <w:r w:rsidRPr="005A5FFA">
        <w:rPr>
          <w:rFonts w:ascii="Trebuchet MS" w:hAnsi="Trebuchet MS"/>
          <w:b/>
          <w:sz w:val="20"/>
          <w:szCs w:val="20"/>
        </w:rPr>
        <w:t xml:space="preserve"> com identificação de objetivos e metas e justificação da sua oportunidade e pertinência, identificando </w:t>
      </w:r>
      <w:r w:rsidRPr="00A92640">
        <w:rPr>
          <w:rFonts w:ascii="Trebuchet MS" w:hAnsi="Trebuchet MS"/>
          <w:b/>
          <w:sz w:val="20"/>
          <w:szCs w:val="20"/>
        </w:rPr>
        <w:t>os Promotores envolvidos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Estratégia de valorização económica dos resultados do </w:t>
      </w:r>
      <w:r>
        <w:rPr>
          <w:rFonts w:ascii="Trebuchet MS" w:hAnsi="Trebuchet MS"/>
          <w:b/>
          <w:sz w:val="20"/>
          <w:szCs w:val="20"/>
        </w:rPr>
        <w:t>Sub-Projeto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Impactes, externalidades e potencial de difusão da inovação a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5E40D0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lastRenderedPageBreak/>
        <w:t>Ações</w:t>
      </w:r>
      <w:r w:rsidR="006D3FF8" w:rsidRPr="005A5FFA">
        <w:rPr>
          <w:rFonts w:ascii="Trebuchet MS" w:hAnsi="Trebuchet MS"/>
          <w:b/>
          <w:sz w:val="20"/>
          <w:szCs w:val="20"/>
        </w:rPr>
        <w:t xml:space="preserve"> de demonstração, disseminação e outras iniciativas com impacte na difusão dos resultados técnico-científicos e económicos junto de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98292E">
        <w:rPr>
          <w:rFonts w:ascii="Trebuchet MS" w:hAnsi="Trebuchet MS"/>
          <w:b/>
          <w:sz w:val="20"/>
          <w:szCs w:val="20"/>
        </w:rPr>
        <w:t>Apresentação do Plano de Investimentos associado ao</w:t>
      </w:r>
      <w:r>
        <w:rPr>
          <w:rFonts w:ascii="Trebuchet MS" w:hAnsi="Trebuchet MS"/>
          <w:b/>
          <w:sz w:val="20"/>
          <w:szCs w:val="20"/>
        </w:rPr>
        <w:t>s</w:t>
      </w:r>
      <w:r w:rsidRPr="0098292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Sub-Projetos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912B48" w:rsidRDefault="00912B48" w:rsidP="00912B48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1" w:name="_Toc452736552"/>
      <w:bookmarkStart w:id="132" w:name="_Toc466294200"/>
    </w:p>
    <w:p w:rsidR="00D5596F" w:rsidRPr="00D5596F" w:rsidRDefault="00D5596F" w:rsidP="00D5596F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D5596F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31"/>
      <w:bookmarkEnd w:id="132"/>
    </w:p>
    <w:p w:rsidR="00D5596F" w:rsidRPr="00080A38" w:rsidRDefault="00D5596F" w:rsidP="00D5596F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Pr="00080A38" w:rsidRDefault="00D5596F" w:rsidP="00D5596F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7313035"/>
      <w:bookmarkStart w:id="134" w:name="_Toc437253301"/>
      <w:bookmarkStart w:id="135" w:name="_Toc437271872"/>
      <w:bookmarkStart w:id="136" w:name="_Toc437273028"/>
      <w:bookmarkStart w:id="137" w:name="_Toc448931050"/>
      <w:bookmarkStart w:id="138" w:name="_Toc449606695"/>
      <w:bookmarkStart w:id="139" w:name="_Toc452736013"/>
      <w:bookmarkStart w:id="140" w:name="_Toc452736553"/>
      <w:bookmarkStart w:id="141" w:name="_Toc466294165"/>
      <w:bookmarkStart w:id="142" w:name="_Toc466294201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5596F" w:rsidRPr="00D5596F" w:rsidRDefault="00D5596F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3" w:name="_Toc452736554"/>
      <w:bookmarkStart w:id="144" w:name="_Toc466294202"/>
      <w:r w:rsidRPr="00D5596F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43"/>
      <w:bookmarkEnd w:id="144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bookmarkStart w:id="145" w:name="_Toc416283214"/>
      <w:bookmarkStart w:id="146" w:name="_Toc416283248"/>
      <w:bookmarkStart w:id="147" w:name="_Toc416283356"/>
      <w:bookmarkStart w:id="148" w:name="_Toc416283394"/>
      <w:bookmarkStart w:id="149" w:name="_Toc416283443"/>
      <w:bookmarkStart w:id="150" w:name="_Toc416283512"/>
      <w:bookmarkStart w:id="151" w:name="_Toc416284308"/>
      <w:bookmarkStart w:id="152" w:name="_Toc416287278"/>
      <w:bookmarkStart w:id="153" w:name="_Toc416360551"/>
      <w:bookmarkStart w:id="154" w:name="_Toc416367720"/>
      <w:bookmarkStart w:id="155" w:name="_Toc416369276"/>
      <w:bookmarkStart w:id="156" w:name="_Toc416369607"/>
      <w:bookmarkStart w:id="157" w:name="_Toc416966548"/>
      <w:bookmarkStart w:id="158" w:name="_Toc416966582"/>
      <w:bookmarkStart w:id="159" w:name="_Toc417050601"/>
      <w:bookmarkStart w:id="160" w:name="_Toc417313088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6D3FF8" w:rsidRPr="00354F9B" w:rsidRDefault="006D3FF8" w:rsidP="006D3FF8">
      <w:pPr>
        <w:ind w:left="696"/>
        <w:jc w:val="both"/>
        <w:rPr>
          <w:rFonts w:ascii="Trebuchet MS" w:hAnsi="Trebuchet MS"/>
          <w:color w:val="1F497D" w:themeColor="text2"/>
          <w:sz w:val="20"/>
          <w:szCs w:val="20"/>
        </w:rPr>
      </w:pPr>
    </w:p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  <w:r w:rsidRPr="00CF1C8E">
        <w:rPr>
          <w:rFonts w:ascii="Trebuchet MS" w:hAnsi="Trebuchet MS"/>
          <w:sz w:val="20"/>
          <w:szCs w:val="20"/>
        </w:rPr>
        <w:tab/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Atividades de I&amp;DT</w:t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para cada </w:t>
      </w:r>
      <w:r w:rsidR="00166C68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Sub-Projeto</w:t>
      </w:r>
    </w:p>
    <w:p w:rsidR="006D3FF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3337" w:type="dxa"/>
        <w:tblInd w:w="844" w:type="dxa"/>
        <w:tblCellMar>
          <w:left w:w="70" w:type="dxa"/>
          <w:right w:w="70" w:type="dxa"/>
        </w:tblCellMar>
        <w:tblLook w:val="04A0"/>
      </w:tblPr>
      <w:tblGrid>
        <w:gridCol w:w="982"/>
        <w:gridCol w:w="2355"/>
      </w:tblGrid>
      <w:tr w:rsidR="006D3FF8" w:rsidRPr="00080A38" w:rsidTr="00F815BF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6D3FF8" w:rsidRPr="00080A38" w:rsidRDefault="006D3FF8" w:rsidP="006D3FF8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6D3FF8" w:rsidRPr="00080A3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/>
      </w:tblPr>
      <w:tblGrid>
        <w:gridCol w:w="982"/>
        <w:gridCol w:w="2355"/>
        <w:gridCol w:w="3402"/>
        <w:gridCol w:w="1168"/>
      </w:tblGrid>
      <w:tr w:rsidR="006D3FF8" w:rsidRPr="00080A38" w:rsidTr="00F815BF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6D3FF8" w:rsidRPr="00080A38" w:rsidTr="00F815BF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6D3FF8" w:rsidRPr="00080A38" w:rsidTr="00F815BF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6D3FF8" w:rsidRPr="00080A38" w:rsidRDefault="006D3FF8" w:rsidP="006D3FF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1" w:name="_Toc466294203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61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</w:t>
      </w:r>
      <w:r w:rsidR="007A0AF9">
        <w:rPr>
          <w:rFonts w:ascii="Trebuchet MS" w:hAnsi="Trebuchet MS"/>
          <w:sz w:val="20"/>
          <w:szCs w:val="20"/>
        </w:rPr>
        <w:t xml:space="preserve">para cada Sub-Projeto </w:t>
      </w:r>
      <w:r w:rsidRPr="00034359">
        <w:rPr>
          <w:rFonts w:ascii="Trebuchet MS" w:hAnsi="Trebuchet MS"/>
          <w:sz w:val="20"/>
          <w:szCs w:val="20"/>
        </w:rPr>
        <w:t xml:space="preserve">de cada uma das Atividades do projeto. </w:t>
      </w:r>
    </w:p>
    <w:tbl>
      <w:tblPr>
        <w:tblW w:w="3402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047"/>
        <w:gridCol w:w="2355"/>
      </w:tblGrid>
      <w:tr w:rsidR="007A0AF9" w:rsidRPr="00080A38" w:rsidTr="00F815BF">
        <w:trPr>
          <w:trHeight w:val="420"/>
        </w:trPr>
        <w:tc>
          <w:tcPr>
            <w:tcW w:w="1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7A0AF9" w:rsidRPr="0003435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728"/>
        <w:gridCol w:w="7340"/>
      </w:tblGrid>
      <w:tr w:rsidR="00D5596F" w:rsidRPr="00080A38" w:rsidTr="00F815BF">
        <w:trPr>
          <w:trHeight w:val="420"/>
        </w:trPr>
        <w:tc>
          <w:tcPr>
            <w:tcW w:w="17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7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36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D5596F" w:rsidRDefault="00D5596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:rsidR="00D5596F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985"/>
        <w:gridCol w:w="6643"/>
      </w:tblGrid>
      <w:tr w:rsidR="00D5596F" w:rsidRPr="00080A38" w:rsidTr="00D5596F">
        <w:trPr>
          <w:trHeight w:val="420"/>
        </w:trPr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66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770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087"/>
        <w:gridCol w:w="1162"/>
        <w:gridCol w:w="1134"/>
        <w:gridCol w:w="3128"/>
        <w:gridCol w:w="2259"/>
      </w:tblGrid>
      <w:tr w:rsidR="00294239" w:rsidRPr="00080A38" w:rsidTr="00D5596F">
        <w:trPr>
          <w:trHeight w:val="420"/>
        </w:trPr>
        <w:tc>
          <w:tcPr>
            <w:tcW w:w="1087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AF3463" w:rsidRPr="00D5596F" w:rsidRDefault="00AF3463" w:rsidP="00D5596F">
      <w:pPr>
        <w:pStyle w:val="Ttulo2"/>
        <w:ind w:left="1152"/>
        <w:jc w:val="both"/>
        <w:rPr>
          <w:rFonts w:ascii="Trebuchet MS" w:hAnsi="Trebuchet MS"/>
          <w:color w:val="1F497D" w:themeColor="text2"/>
          <w:sz w:val="22"/>
          <w:szCs w:val="22"/>
        </w:rPr>
      </w:pPr>
    </w:p>
    <w:p w:rsidR="00972D5C" w:rsidRPr="00080A38" w:rsidRDefault="00972D5C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2" w:name="_Toc466294204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62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atingir os objetivos do projeto.</w:t>
      </w:r>
    </w:p>
    <w:p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 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D5596F" w:rsidRPr="00D5596F" w:rsidRDefault="00D5596F" w:rsidP="00D5596F">
      <w:pPr>
        <w:ind w:left="708"/>
        <w:jc w:val="both"/>
        <w:rPr>
          <w:rFonts w:ascii="Trebuchet MS" w:hAnsi="Trebuchet MS"/>
          <w:sz w:val="20"/>
          <w:szCs w:val="20"/>
        </w:rPr>
      </w:pPr>
      <w:r w:rsidRPr="00D5596F">
        <w:rPr>
          <w:rFonts w:ascii="Trebuchet MS" w:hAnsi="Trebuchet MS"/>
          <w:sz w:val="20"/>
          <w:szCs w:val="20"/>
        </w:rPr>
        <w:t>Descrever como os promotores coletivamente constituem um “consórcio completo” capaz de atingir os objetivos do projeto, nas condições estabelecidas na alínea d) do n.º 4 do artigo 66.º do RECI.</w:t>
      </w:r>
    </w:p>
    <w:p w:rsidR="006764C0" w:rsidRDefault="006764C0" w:rsidP="006764C0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434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8434"/>
      </w:tblGrid>
      <w:tr w:rsidR="006764C0" w:rsidRPr="00080A38" w:rsidTr="00F815BF">
        <w:trPr>
          <w:trHeight w:val="420"/>
        </w:trPr>
        <w:tc>
          <w:tcPr>
            <w:tcW w:w="8434" w:type="dxa"/>
            <w:shd w:val="clear" w:color="000000" w:fill="EBF1DE"/>
            <w:vAlign w:val="center"/>
            <w:hideMark/>
          </w:tcPr>
          <w:p w:rsidR="006764C0" w:rsidRPr="00080A38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6764C0" w:rsidRPr="00080A38" w:rsidTr="00F815BF">
        <w:trPr>
          <w:trHeight w:val="453"/>
        </w:trPr>
        <w:tc>
          <w:tcPr>
            <w:tcW w:w="8434" w:type="dxa"/>
            <w:shd w:val="clear" w:color="000000" w:fill="FFFFFF"/>
            <w:noWrap/>
            <w:vAlign w:val="center"/>
            <w:hideMark/>
          </w:tcPr>
          <w:p w:rsidR="006764C0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6764C0" w:rsidRPr="00080A38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5596F" w:rsidRPr="00080A38" w:rsidRDefault="00D5596F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3" w:name="_Toc416283217"/>
      <w:bookmarkStart w:id="164" w:name="_Toc416283251"/>
      <w:bookmarkStart w:id="165" w:name="_Toc416283359"/>
      <w:bookmarkStart w:id="166" w:name="_Toc416283397"/>
      <w:bookmarkStart w:id="167" w:name="_Toc416283446"/>
      <w:bookmarkStart w:id="168" w:name="_Toc416283515"/>
      <w:bookmarkStart w:id="169" w:name="_Toc416284311"/>
      <w:bookmarkStart w:id="170" w:name="_Toc416287281"/>
      <w:bookmarkStart w:id="171" w:name="_Toc416360554"/>
      <w:bookmarkStart w:id="172" w:name="_Toc416367723"/>
      <w:bookmarkStart w:id="173" w:name="_Toc416369279"/>
      <w:bookmarkStart w:id="174" w:name="_Toc416369610"/>
      <w:bookmarkStart w:id="175" w:name="_Toc416966552"/>
      <w:bookmarkStart w:id="176" w:name="_Toc416966586"/>
      <w:bookmarkStart w:id="177" w:name="_Toc417050605"/>
      <w:bookmarkStart w:id="178" w:name="_Toc417313092"/>
      <w:bookmarkStart w:id="179" w:name="_Toc466294169"/>
      <w:bookmarkStart w:id="180" w:name="_Toc466294205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81" w:name="_Toc416283218"/>
      <w:bookmarkStart w:id="182" w:name="_Toc416283252"/>
      <w:bookmarkStart w:id="183" w:name="_Toc416283360"/>
      <w:bookmarkStart w:id="184" w:name="_Toc416283398"/>
      <w:bookmarkStart w:id="185" w:name="_Toc416283447"/>
      <w:bookmarkStart w:id="186" w:name="_Toc416283516"/>
      <w:bookmarkStart w:id="187" w:name="_Toc416284312"/>
      <w:bookmarkStart w:id="188" w:name="_Toc416287282"/>
      <w:bookmarkStart w:id="189" w:name="_Toc416360555"/>
      <w:bookmarkStart w:id="190" w:name="_Toc416367724"/>
      <w:bookmarkStart w:id="191" w:name="_Toc416369280"/>
      <w:bookmarkStart w:id="192" w:name="_Toc416369611"/>
      <w:bookmarkStart w:id="193" w:name="_Toc416966553"/>
      <w:bookmarkStart w:id="194" w:name="_Toc416966587"/>
      <w:bookmarkStart w:id="195" w:name="_Toc417050606"/>
      <w:bookmarkStart w:id="196" w:name="_Toc417313093"/>
      <w:bookmarkStart w:id="197" w:name="_Toc466294170"/>
      <w:bookmarkStart w:id="198" w:name="_Toc466294206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9" w:name="_Toc416283219"/>
      <w:bookmarkStart w:id="200" w:name="_Toc416283253"/>
      <w:bookmarkStart w:id="201" w:name="_Toc416283361"/>
      <w:bookmarkStart w:id="202" w:name="_Toc416283399"/>
      <w:bookmarkStart w:id="203" w:name="_Toc416283448"/>
      <w:bookmarkStart w:id="204" w:name="_Toc416283517"/>
      <w:bookmarkStart w:id="205" w:name="_Toc416284313"/>
      <w:bookmarkStart w:id="206" w:name="_Toc416287283"/>
      <w:bookmarkStart w:id="207" w:name="_Toc416360556"/>
      <w:bookmarkStart w:id="208" w:name="_Toc416367725"/>
      <w:bookmarkStart w:id="209" w:name="_Toc416369281"/>
      <w:bookmarkStart w:id="210" w:name="_Toc416369612"/>
      <w:bookmarkStart w:id="211" w:name="_Toc416966554"/>
      <w:bookmarkStart w:id="212" w:name="_Toc416966588"/>
      <w:bookmarkStart w:id="213" w:name="_Toc417050607"/>
      <w:bookmarkStart w:id="214" w:name="_Toc417313094"/>
      <w:bookmarkStart w:id="215" w:name="_Toc466294171"/>
      <w:bookmarkStart w:id="216" w:name="_Toc466294207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7" w:name="_Toc416283220"/>
      <w:bookmarkStart w:id="218" w:name="_Toc416283254"/>
      <w:bookmarkStart w:id="219" w:name="_Toc416283362"/>
      <w:bookmarkStart w:id="220" w:name="_Toc416283400"/>
      <w:bookmarkStart w:id="221" w:name="_Toc416283449"/>
      <w:bookmarkStart w:id="222" w:name="_Toc416283518"/>
      <w:bookmarkStart w:id="223" w:name="_Toc416284314"/>
      <w:bookmarkStart w:id="224" w:name="_Toc416287284"/>
      <w:bookmarkStart w:id="225" w:name="_Toc416360557"/>
      <w:bookmarkStart w:id="226" w:name="_Toc416367726"/>
      <w:bookmarkStart w:id="227" w:name="_Toc416369282"/>
      <w:bookmarkStart w:id="228" w:name="_Toc416369613"/>
      <w:bookmarkStart w:id="229" w:name="_Toc416966555"/>
      <w:bookmarkStart w:id="230" w:name="_Toc416966589"/>
      <w:bookmarkStart w:id="231" w:name="_Toc417050608"/>
      <w:bookmarkStart w:id="232" w:name="_Toc417313095"/>
      <w:bookmarkStart w:id="233" w:name="_Toc466294172"/>
      <w:bookmarkStart w:id="234" w:name="_Toc466294208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6F65F5" w:rsidRPr="00080A38" w:rsidRDefault="006F65F5" w:rsidP="006764C0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35" w:name="_Toc466294209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35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6" w:name="_Toc416283222"/>
      <w:bookmarkStart w:id="237" w:name="_Toc416283256"/>
      <w:bookmarkStart w:id="238" w:name="_Toc416283364"/>
      <w:bookmarkStart w:id="239" w:name="_Toc416283402"/>
      <w:bookmarkStart w:id="240" w:name="_Toc416283451"/>
      <w:bookmarkStart w:id="241" w:name="_Toc416283520"/>
      <w:bookmarkStart w:id="242" w:name="_Toc416284316"/>
      <w:bookmarkStart w:id="243" w:name="_Toc416287286"/>
      <w:bookmarkStart w:id="244" w:name="_Toc416360559"/>
      <w:bookmarkStart w:id="245" w:name="_Toc416367728"/>
      <w:bookmarkStart w:id="246" w:name="_Toc416369284"/>
      <w:bookmarkStart w:id="247" w:name="_Toc416369615"/>
      <w:bookmarkStart w:id="248" w:name="_Toc416966557"/>
      <w:bookmarkStart w:id="249" w:name="_Toc416966591"/>
      <w:bookmarkStart w:id="250" w:name="_Toc417050610"/>
      <w:bookmarkStart w:id="251" w:name="_Toc417313097"/>
      <w:bookmarkStart w:id="252" w:name="_Toc466294174"/>
      <w:bookmarkStart w:id="253" w:name="_Toc466294210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4" w:name="_Toc416283223"/>
      <w:bookmarkStart w:id="255" w:name="_Toc416283257"/>
      <w:bookmarkStart w:id="256" w:name="_Toc416283365"/>
      <w:bookmarkStart w:id="257" w:name="_Toc416283403"/>
      <w:bookmarkStart w:id="258" w:name="_Toc416283452"/>
      <w:bookmarkStart w:id="259" w:name="_Toc416283521"/>
      <w:bookmarkStart w:id="260" w:name="_Toc416284317"/>
      <w:bookmarkStart w:id="261" w:name="_Toc416287287"/>
      <w:bookmarkStart w:id="262" w:name="_Toc416360560"/>
      <w:bookmarkStart w:id="263" w:name="_Toc416367729"/>
      <w:bookmarkStart w:id="264" w:name="_Toc416369285"/>
      <w:bookmarkStart w:id="265" w:name="_Toc416369616"/>
      <w:bookmarkStart w:id="266" w:name="_Toc416966558"/>
      <w:bookmarkStart w:id="267" w:name="_Toc416966592"/>
      <w:bookmarkStart w:id="268" w:name="_Toc417050611"/>
      <w:bookmarkStart w:id="269" w:name="_Toc417313098"/>
      <w:bookmarkStart w:id="270" w:name="_Toc466294175"/>
      <w:bookmarkStart w:id="271" w:name="_Toc466294211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72" w:name="_Toc416283224"/>
      <w:bookmarkStart w:id="273" w:name="_Toc416283258"/>
      <w:bookmarkStart w:id="274" w:name="_Toc416283366"/>
      <w:bookmarkStart w:id="275" w:name="_Toc416283404"/>
      <w:bookmarkStart w:id="276" w:name="_Toc416283453"/>
      <w:bookmarkStart w:id="277" w:name="_Toc416283522"/>
      <w:bookmarkStart w:id="278" w:name="_Toc416284318"/>
      <w:bookmarkStart w:id="279" w:name="_Toc416287288"/>
      <w:bookmarkStart w:id="280" w:name="_Toc416360561"/>
      <w:bookmarkStart w:id="281" w:name="_Toc416367730"/>
      <w:bookmarkStart w:id="282" w:name="_Toc416369286"/>
      <w:bookmarkStart w:id="283" w:name="_Toc416369617"/>
      <w:bookmarkStart w:id="284" w:name="_Toc416966559"/>
      <w:bookmarkStart w:id="285" w:name="_Toc416966593"/>
      <w:bookmarkStart w:id="286" w:name="_Toc417050612"/>
      <w:bookmarkStart w:id="287" w:name="_Toc417313099"/>
      <w:bookmarkStart w:id="288" w:name="_Toc466294176"/>
      <w:bookmarkStart w:id="289" w:name="_Toc466294212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90" w:name="_Toc416283225"/>
      <w:bookmarkStart w:id="291" w:name="_Toc416283259"/>
      <w:bookmarkStart w:id="292" w:name="_Toc416283367"/>
      <w:bookmarkStart w:id="293" w:name="_Toc416283405"/>
      <w:bookmarkStart w:id="294" w:name="_Toc416283454"/>
      <w:bookmarkStart w:id="295" w:name="_Toc416283523"/>
      <w:bookmarkStart w:id="296" w:name="_Toc416284319"/>
      <w:bookmarkStart w:id="297" w:name="_Toc416287289"/>
      <w:bookmarkStart w:id="298" w:name="_Toc416360562"/>
      <w:bookmarkStart w:id="299" w:name="_Toc416367731"/>
      <w:bookmarkStart w:id="300" w:name="_Toc416369287"/>
      <w:bookmarkStart w:id="301" w:name="_Toc416369618"/>
      <w:bookmarkStart w:id="302" w:name="_Toc416966560"/>
      <w:bookmarkStart w:id="303" w:name="_Toc416966594"/>
      <w:bookmarkStart w:id="304" w:name="_Toc417050613"/>
      <w:bookmarkStart w:id="305" w:name="_Toc417313100"/>
      <w:bookmarkStart w:id="306" w:name="_Toc466294177"/>
      <w:bookmarkStart w:id="307" w:name="_Toc466294213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8" w:name="_Toc416283226"/>
      <w:bookmarkStart w:id="309" w:name="_Toc416283260"/>
      <w:bookmarkStart w:id="310" w:name="_Toc416283368"/>
      <w:bookmarkStart w:id="311" w:name="_Toc416283406"/>
      <w:bookmarkStart w:id="312" w:name="_Toc416283455"/>
      <w:bookmarkStart w:id="313" w:name="_Toc416283524"/>
      <w:bookmarkStart w:id="314" w:name="_Toc416284320"/>
      <w:bookmarkStart w:id="315" w:name="_Toc416287290"/>
      <w:bookmarkStart w:id="316" w:name="_Toc416360563"/>
      <w:bookmarkStart w:id="317" w:name="_Toc416367732"/>
      <w:bookmarkStart w:id="318" w:name="_Toc416369288"/>
      <w:bookmarkStart w:id="319" w:name="_Toc416369619"/>
      <w:bookmarkStart w:id="320" w:name="_Toc416966561"/>
      <w:bookmarkStart w:id="321" w:name="_Toc416966595"/>
      <w:bookmarkStart w:id="322" w:name="_Toc417050614"/>
      <w:bookmarkStart w:id="323" w:name="_Toc417313101"/>
      <w:bookmarkStart w:id="324" w:name="_Toc466294178"/>
      <w:bookmarkStart w:id="325" w:name="_Toc466294214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6F65F5" w:rsidRPr="00080A38" w:rsidRDefault="00732989" w:rsidP="006764C0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6" w:name="_Toc466294215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26"/>
    </w:p>
    <w:p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:rsidR="00DB1B92" w:rsidRDefault="00DB1B92" w:rsidP="00DB1B92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27" w:name="_Toc466294216"/>
    </w:p>
    <w:p w:rsidR="00DB1B92" w:rsidRDefault="00DB1B92" w:rsidP="00DB1B92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732989" w:rsidRPr="00080A38" w:rsidRDefault="00732989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27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8" w:name="_Toc416283229"/>
      <w:bookmarkStart w:id="329" w:name="_Toc416283263"/>
      <w:bookmarkStart w:id="330" w:name="_Toc416283371"/>
      <w:bookmarkStart w:id="331" w:name="_Toc416283409"/>
      <w:bookmarkStart w:id="332" w:name="_Toc416283458"/>
      <w:bookmarkStart w:id="333" w:name="_Toc416283527"/>
      <w:bookmarkStart w:id="334" w:name="_Toc416284323"/>
      <w:bookmarkStart w:id="335" w:name="_Toc416287293"/>
      <w:bookmarkStart w:id="336" w:name="_Toc416360566"/>
      <w:bookmarkStart w:id="337" w:name="_Toc416367735"/>
      <w:bookmarkStart w:id="338" w:name="_Toc416369291"/>
      <w:bookmarkStart w:id="339" w:name="_Toc416369622"/>
      <w:bookmarkStart w:id="340" w:name="_Toc416966564"/>
      <w:bookmarkStart w:id="341" w:name="_Toc416966598"/>
      <w:bookmarkStart w:id="342" w:name="_Toc417050617"/>
      <w:bookmarkStart w:id="343" w:name="_Toc417313104"/>
      <w:bookmarkStart w:id="344" w:name="_Toc466294181"/>
      <w:bookmarkStart w:id="345" w:name="_Toc46629421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:rsidR="006B0B9A" w:rsidRPr="00080A38" w:rsidRDefault="006B0B9A" w:rsidP="00C11722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6" w:name="_Toc466294218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46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Default="00DB1B92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Pr="00915203" w:rsidRDefault="00DB1B92" w:rsidP="00DB1B92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  <w:r w:rsidRPr="00915203">
        <w:rPr>
          <w:rStyle w:val="Forte"/>
          <w:rFonts w:ascii="Trebuchet MS" w:hAnsi="Trebuchet MS"/>
          <w:b w:val="0"/>
          <w:sz w:val="20"/>
          <w:lang w:val="pt-PT"/>
        </w:rPr>
        <w:t>Explicitar ainda, o impacto/efeito previsível do projeto na atividade económica da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 xml:space="preserve"> empresa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>. Para o efeito, indicar o volume de negócios (vendas de produtos e mercadorias e prestação de serviços) e as exportações que se prevê resultarem do projeto, bem como o volume de negócio internacional da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 xml:space="preserve"> empresa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>.</w:t>
      </w:r>
    </w:p>
    <w:p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Pr="00656F91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  <w:r w:rsidRPr="00656F91">
        <w:rPr>
          <w:rFonts w:ascii="Trebuchet MS" w:hAnsi="Trebuchet MS"/>
          <w:b/>
          <w:sz w:val="20"/>
          <w:szCs w:val="20"/>
        </w:rPr>
        <w:t>Impacto do projeto no volume de negócios da empresa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1"/>
        <w:gridCol w:w="2298"/>
        <w:gridCol w:w="2299"/>
        <w:gridCol w:w="2299"/>
      </w:tblGrid>
      <w:tr w:rsidR="00DB1B92" w:rsidRPr="00080A38" w:rsidTr="0004779F">
        <w:trPr>
          <w:trHeight w:val="767"/>
        </w:trPr>
        <w:tc>
          <w:tcPr>
            <w:tcW w:w="971" w:type="dxa"/>
            <w:shd w:val="clear" w:color="000000" w:fill="EBF1DE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Ano</w:t>
            </w:r>
          </w:p>
        </w:tc>
        <w:tc>
          <w:tcPr>
            <w:tcW w:w="2298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Vendas + Prestação de Serviços resultantes do projeto</w:t>
            </w:r>
          </w:p>
        </w:tc>
        <w:tc>
          <w:tcPr>
            <w:tcW w:w="2299" w:type="dxa"/>
            <w:shd w:val="clear" w:color="000000" w:fill="EBF1DE"/>
            <w:vAlign w:val="center"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Volume de Negócios Internacional</w:t>
            </w:r>
          </w:p>
        </w:tc>
        <w:tc>
          <w:tcPr>
            <w:tcW w:w="2299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Exportações resultantes do projeto</w:t>
            </w: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2015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2016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2017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2018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2022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2023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Pr="00080A38" w:rsidRDefault="00DB1B92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6764C0" w:rsidRPr="00080A38" w:rsidRDefault="006764C0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7" w:name="_Toc46629421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47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6764C0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6764C0">
        <w:rPr>
          <w:rFonts w:ascii="Trebuchet MS" w:hAnsi="Trebuchet MS"/>
          <w:sz w:val="20"/>
          <w:szCs w:val="20"/>
        </w:rPr>
        <w:t>Descrever o plano de divulgação alargada dos resultados do projeto</w:t>
      </w:r>
      <w:r w:rsidR="006764C0" w:rsidRPr="006764C0">
        <w:rPr>
          <w:rFonts w:ascii="Trebuchet MS" w:hAnsi="Trebuchet MS"/>
          <w:sz w:val="20"/>
          <w:szCs w:val="20"/>
        </w:rPr>
        <w:t xml:space="preserve"> (descrevendo ao nível do Sub-Projeto quando aplicável),</w:t>
      </w:r>
      <w:r w:rsidRPr="006764C0">
        <w:rPr>
          <w:rFonts w:ascii="Trebuchet MS" w:hAnsi="Trebuchet MS"/>
          <w:sz w:val="20"/>
          <w:szCs w:val="20"/>
        </w:rPr>
        <w:t xml:space="preserve">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314403" w:rsidRDefault="00314403" w:rsidP="00314403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5D3278" w:rsidRPr="00080A38" w:rsidRDefault="00337F7F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48" w:name="_Toc466294220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48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Qualidade da metodologia científico-tecnológica / Plano de Trabalhos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Coerência do plano de investimentos/ adequação dos recursos envolvidos face aos objetivos propostos</w:t>
      </w:r>
    </w:p>
    <w:p w:rsidR="00C11722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lastRenderedPageBreak/>
        <w:t>É avaliada a coerência global do Plano de Investimento proposto face aos objetivos e estratégia do projeto.</w:t>
      </w:r>
    </w:p>
    <w:p w:rsidR="00EF0215" w:rsidRPr="00080A38" w:rsidRDefault="00EF021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lastRenderedPageBreak/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Neste subcritério é avaliado grau de articulação entre entidades não empresariais do sistema de I&amp;I e empresas e adequação dos mecanismos de transferência de conhecimento e tecnologia das primeiras para as segundas com destaque para os sectores abrangidos no projeto mas também para o universo empresarial em geral</w:t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Valoriza-se ainda o reforço das competências internas da(s) empresa(s) através da contratação de recursos humanos altamente qualificados.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Critério quantitativo: peso relativo da carga horária dos técnicos com qualificação &gt;= VIII no total das despesas com pessoal técnico do(s) promotor(es).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C74C1D" w:rsidRPr="00245C8F" w:rsidRDefault="00FF6341" w:rsidP="00FF6341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F6341" w:rsidRPr="00FF6341">
        <w:rPr>
          <w:rFonts w:ascii="Trebuchet MS" w:hAnsi="Trebuchet MS"/>
          <w:b/>
        </w:rPr>
        <w:t>Contributo do projeto para a economia</w:t>
      </w:r>
      <w:r w:rsidR="00FF6341" w:rsidRPr="00FF6341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lastRenderedPageBreak/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90709A" w:rsidRPr="00F60898" w:rsidRDefault="0090709A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A94F99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</w:p>
    <w:p w:rsidR="00A94F99" w:rsidRDefault="00A94F99" w:rsidP="00A22B83">
      <w:pPr>
        <w:jc w:val="both"/>
        <w:rPr>
          <w:rFonts w:ascii="Trebuchet MS" w:hAnsi="Trebuchet MS"/>
          <w:b/>
        </w:rPr>
      </w:pP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FF6341" w:rsidRPr="00FF6341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67" w:rsidRDefault="000F2C67" w:rsidP="00F46B80">
      <w:pPr>
        <w:spacing w:after="0" w:line="240" w:lineRule="auto"/>
      </w:pPr>
      <w:r>
        <w:separator/>
      </w:r>
    </w:p>
  </w:endnote>
  <w:endnote w:type="continuationSeparator" w:id="0">
    <w:p w:rsidR="000F2C67" w:rsidRDefault="000F2C67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626646"/>
      <w:docPartObj>
        <w:docPartGallery w:val="Page Numbers (Bottom of Page)"/>
        <w:docPartUnique/>
      </w:docPartObj>
    </w:sdtPr>
    <w:sdtContent>
      <w:sdt>
        <w:sdtPr>
          <w:id w:val="-2069947949"/>
          <w:docPartObj>
            <w:docPartGallery w:val="Page Numbers (Top of Page)"/>
            <w:docPartUnique/>
          </w:docPartObj>
        </w:sdtPr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D67B9A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1B0A8F">
                    <w:rPr>
                      <w:sz w:val="18"/>
                      <w:szCs w:val="18"/>
                    </w:rPr>
                    <w:t xml:space="preserve"> / Anexo Técnico – Aviso 26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D67B9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="00F034D1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="00F034D1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D339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F034D1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="00F034D1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="00F034D1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D3395">
                    <w:rPr>
                      <w:bCs/>
                      <w:noProof/>
                      <w:sz w:val="18"/>
                      <w:szCs w:val="18"/>
                    </w:rPr>
                    <w:t>15</w:t>
                  </w:r>
                  <w:r w:rsidR="00F034D1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F034D1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67" w:rsidRDefault="000F2C67" w:rsidP="00F46B80">
      <w:pPr>
        <w:spacing w:after="0" w:line="240" w:lineRule="auto"/>
      </w:pPr>
      <w:r>
        <w:separator/>
      </w:r>
    </w:p>
  </w:footnote>
  <w:footnote w:type="continuationSeparator" w:id="0">
    <w:p w:rsidR="000F2C67" w:rsidRDefault="000F2C67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8E04B8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C2F47C6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8AE3962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80A38"/>
    <w:rsid w:val="000866CF"/>
    <w:rsid w:val="000A5B41"/>
    <w:rsid w:val="000B1FF6"/>
    <w:rsid w:val="000B454E"/>
    <w:rsid w:val="000C23EB"/>
    <w:rsid w:val="000D3197"/>
    <w:rsid w:val="000D669E"/>
    <w:rsid w:val="000D6A27"/>
    <w:rsid w:val="000D73B7"/>
    <w:rsid w:val="000F2C6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66C68"/>
    <w:rsid w:val="00181C37"/>
    <w:rsid w:val="00193C86"/>
    <w:rsid w:val="001A56CB"/>
    <w:rsid w:val="001B0A8F"/>
    <w:rsid w:val="001D2621"/>
    <w:rsid w:val="001D6D67"/>
    <w:rsid w:val="001D7FEB"/>
    <w:rsid w:val="001E3E3C"/>
    <w:rsid w:val="001F2BF0"/>
    <w:rsid w:val="001F63F4"/>
    <w:rsid w:val="00201986"/>
    <w:rsid w:val="00207F4D"/>
    <w:rsid w:val="00210936"/>
    <w:rsid w:val="00223BE4"/>
    <w:rsid w:val="00226DA8"/>
    <w:rsid w:val="00240BFB"/>
    <w:rsid w:val="002433FB"/>
    <w:rsid w:val="0024353D"/>
    <w:rsid w:val="00245C8F"/>
    <w:rsid w:val="00263D3D"/>
    <w:rsid w:val="00263EFB"/>
    <w:rsid w:val="00264DAB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7BB0"/>
    <w:rsid w:val="00373032"/>
    <w:rsid w:val="003838A5"/>
    <w:rsid w:val="00383A9A"/>
    <w:rsid w:val="0039564E"/>
    <w:rsid w:val="003B5454"/>
    <w:rsid w:val="003B549B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E40D0"/>
    <w:rsid w:val="005F7D41"/>
    <w:rsid w:val="00600E18"/>
    <w:rsid w:val="00602ADB"/>
    <w:rsid w:val="006140B8"/>
    <w:rsid w:val="00627C64"/>
    <w:rsid w:val="0064406E"/>
    <w:rsid w:val="00661858"/>
    <w:rsid w:val="006656BA"/>
    <w:rsid w:val="006764C0"/>
    <w:rsid w:val="00687A25"/>
    <w:rsid w:val="006A2331"/>
    <w:rsid w:val="006A45BA"/>
    <w:rsid w:val="006B0B9A"/>
    <w:rsid w:val="006C1FE9"/>
    <w:rsid w:val="006C2C96"/>
    <w:rsid w:val="006D3395"/>
    <w:rsid w:val="006D3FF8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A0AF9"/>
    <w:rsid w:val="007B0DE0"/>
    <w:rsid w:val="007B3B17"/>
    <w:rsid w:val="007B439B"/>
    <w:rsid w:val="007C75BE"/>
    <w:rsid w:val="007D008A"/>
    <w:rsid w:val="00811E25"/>
    <w:rsid w:val="0081323C"/>
    <w:rsid w:val="0081335B"/>
    <w:rsid w:val="008272AD"/>
    <w:rsid w:val="00827F80"/>
    <w:rsid w:val="00837BE0"/>
    <w:rsid w:val="0086482B"/>
    <w:rsid w:val="00864D0F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09A"/>
    <w:rsid w:val="009073DC"/>
    <w:rsid w:val="00911831"/>
    <w:rsid w:val="00912B48"/>
    <w:rsid w:val="00926D86"/>
    <w:rsid w:val="0094729D"/>
    <w:rsid w:val="00961D45"/>
    <w:rsid w:val="00972D5C"/>
    <w:rsid w:val="00974451"/>
    <w:rsid w:val="0098063F"/>
    <w:rsid w:val="00984373"/>
    <w:rsid w:val="00985D0C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82CC8"/>
    <w:rsid w:val="00A94F99"/>
    <w:rsid w:val="00A9549C"/>
    <w:rsid w:val="00AA2CB1"/>
    <w:rsid w:val="00AE4924"/>
    <w:rsid w:val="00AF26EC"/>
    <w:rsid w:val="00AF28D5"/>
    <w:rsid w:val="00AF3463"/>
    <w:rsid w:val="00B12892"/>
    <w:rsid w:val="00B208E2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D35CD"/>
    <w:rsid w:val="00BF43C3"/>
    <w:rsid w:val="00C00949"/>
    <w:rsid w:val="00C00FAE"/>
    <w:rsid w:val="00C11722"/>
    <w:rsid w:val="00C117DB"/>
    <w:rsid w:val="00C11920"/>
    <w:rsid w:val="00C35F76"/>
    <w:rsid w:val="00C3726A"/>
    <w:rsid w:val="00C4019E"/>
    <w:rsid w:val="00C429AB"/>
    <w:rsid w:val="00C432C5"/>
    <w:rsid w:val="00C63052"/>
    <w:rsid w:val="00C72FE4"/>
    <w:rsid w:val="00C74C1D"/>
    <w:rsid w:val="00C87036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5949"/>
    <w:rsid w:val="00D20AFA"/>
    <w:rsid w:val="00D27DAA"/>
    <w:rsid w:val="00D35517"/>
    <w:rsid w:val="00D5596F"/>
    <w:rsid w:val="00D6402C"/>
    <w:rsid w:val="00D64A8E"/>
    <w:rsid w:val="00D6561D"/>
    <w:rsid w:val="00D67B9A"/>
    <w:rsid w:val="00D7253F"/>
    <w:rsid w:val="00D96905"/>
    <w:rsid w:val="00DB165E"/>
    <w:rsid w:val="00DB1B92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7A60"/>
    <w:rsid w:val="00EA4CCE"/>
    <w:rsid w:val="00EA6ED9"/>
    <w:rsid w:val="00EB543B"/>
    <w:rsid w:val="00ED004E"/>
    <w:rsid w:val="00ED1578"/>
    <w:rsid w:val="00ED2C81"/>
    <w:rsid w:val="00ED7B3C"/>
    <w:rsid w:val="00EE2B1A"/>
    <w:rsid w:val="00EF0215"/>
    <w:rsid w:val="00EF585B"/>
    <w:rsid w:val="00F034D1"/>
    <w:rsid w:val="00F353F7"/>
    <w:rsid w:val="00F37AF8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D1"/>
  </w:style>
  <w:style w:type="paragraph" w:styleId="Ttulo1">
    <w:name w:val="heading 1"/>
    <w:basedOn w:val="Normal"/>
    <w:next w:val="Normal"/>
    <w:link w:val="Ttul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Ttulo1Carcter">
    <w:name w:val="Título 1 Carác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DB1B9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DB1B9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DB1B9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DB1B9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F707-8C5B-49AB-AE99-FEB82F40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2771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lurdes.manso</cp:lastModifiedBy>
  <cp:revision>2</cp:revision>
  <cp:lastPrinted>2015-04-16T16:50:00Z</cp:lastPrinted>
  <dcterms:created xsi:type="dcterms:W3CDTF">2016-12-15T10:12:00Z</dcterms:created>
  <dcterms:modified xsi:type="dcterms:W3CDTF">2016-12-15T10:12:00Z</dcterms:modified>
</cp:coreProperties>
</file>